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cs="Arial"/>
          <w:b/>
          <w:b/>
          <w:sz w:val="36"/>
          <w:szCs w:val="36"/>
          <w:u w:val="none"/>
        </w:rPr>
      </w:pPr>
      <w:r>
        <w:rPr>
          <w:rFonts w:cs="Arial"/>
          <w:b/>
          <w:sz w:val="36"/>
          <w:szCs w:val="36"/>
          <w:u w:val="none"/>
        </w:rPr>
      </w:r>
    </w:p>
    <w:p>
      <w:pPr>
        <w:pStyle w:val="Normal"/>
        <w:ind w:hanging="0"/>
        <w:jc w:val="center"/>
        <w:rPr>
          <w:rFonts w:cs="Arial"/>
          <w:b/>
          <w:b/>
          <w:sz w:val="36"/>
          <w:szCs w:val="36"/>
          <w:u w:val="none"/>
        </w:rPr>
      </w:pPr>
      <w:r>
        <w:rPr>
          <w:rFonts w:cs="Arial"/>
          <w:b/>
          <w:sz w:val="36"/>
          <w:szCs w:val="36"/>
          <w:u w:val="none"/>
        </w:rPr>
        <w:t>Masarykova společnost</w:t>
      </w:r>
    </w:p>
    <w:p>
      <w:pPr>
        <w:pStyle w:val="Normal"/>
        <w:ind w:hanging="0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ind w:hanging="0"/>
        <w:jc w:val="center"/>
        <w:rPr>
          <w:rFonts w:cs="Arial"/>
          <w:u w:val="none"/>
        </w:rPr>
      </w:pPr>
      <w:r>
        <w:rPr>
          <w:rFonts w:cs="Arial"/>
          <w:u w:val="none"/>
        </w:rPr>
        <w:t xml:space="preserve">Dovolujeme si Vás pozvat </w:t>
      </w:r>
    </w:p>
    <w:p>
      <w:pPr>
        <w:pStyle w:val="Normal"/>
        <w:ind w:hanging="0"/>
        <w:jc w:val="center"/>
        <w:rPr>
          <w:rFonts w:ascii="Arial" w:hAnsi="Arial"/>
        </w:rPr>
      </w:pPr>
      <w:r>
        <w:rPr>
          <w:rFonts w:cs="Arial"/>
          <w:u w:val="none"/>
        </w:rPr>
        <w:t>na tradiční přednáškové a diskusní podvečery od února 2018 do června 2018</w:t>
      </w:r>
    </w:p>
    <w:p>
      <w:pPr>
        <w:pStyle w:val="Normal"/>
        <w:ind w:hanging="0"/>
        <w:jc w:val="center"/>
        <w:rPr>
          <w:rFonts w:cs="Arial"/>
          <w:u w:val="none"/>
        </w:rPr>
      </w:pPr>
      <w:r>
        <w:rPr>
          <w:rFonts w:cs="Arial"/>
          <w:u w:val="none"/>
        </w:rPr>
      </w:r>
    </w:p>
    <w:p>
      <w:pPr>
        <w:pStyle w:val="NormalWeb"/>
        <w:ind w:left="360" w:firstLine="360"/>
        <w:jc w:val="center"/>
        <w:rPr>
          <w:rFonts w:ascii="Arial" w:hAnsi="Arial" w:eastAsia="Times New Roman" w:cs="Arial"/>
          <w:sz w:val="26"/>
          <w:szCs w:val="26"/>
          <w:u w:val="none"/>
          <w:lang w:eastAsia="cs-CZ"/>
        </w:rPr>
      </w:pPr>
      <w:r>
        <w:rPr>
          <w:rFonts w:eastAsia="Times New Roman" w:cs="Arial" w:ascii="Arial" w:hAnsi="Arial"/>
          <w:sz w:val="26"/>
          <w:szCs w:val="26"/>
          <w:u w:val="none"/>
          <w:lang w:eastAsia="cs-CZ"/>
        </w:rPr>
      </w:r>
    </w:p>
    <w:p>
      <w:pPr>
        <w:pStyle w:val="NormalWeb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ind w:left="360" w:firstLine="360"/>
        <w:jc w:val="center"/>
        <w:rPr>
          <w:rFonts w:ascii="Arial" w:hAnsi="Arial"/>
        </w:rPr>
      </w:pPr>
      <w:r>
        <w:rPr>
          <w:rFonts w:cs="Arial" w:ascii="Arial" w:hAnsi="Arial"/>
          <w:sz w:val="28"/>
          <w:szCs w:val="28"/>
        </w:rPr>
        <w:t xml:space="preserve">Ve čtvrtek 19. dubna 2018 </w:t>
      </w:r>
      <w:r>
        <w:rPr>
          <w:rFonts w:cs="Arial" w:ascii="Arial" w:hAnsi="Arial"/>
          <w:b/>
          <w:bCs/>
          <w:sz w:val="28"/>
          <w:szCs w:val="28"/>
        </w:rPr>
        <w:t>Doc. Eva Broklová, DrSc:</w:t>
      </w:r>
    </w:p>
    <w:p>
      <w:pPr>
        <w:pStyle w:val="NormalWeb"/>
        <w:ind w:left="360" w:firstLine="360"/>
        <w:jc w:val="center"/>
        <w:rPr>
          <w:rFonts w:ascii="Arial" w:hAnsi="Arial"/>
        </w:rPr>
      </w:pPr>
      <w:r>
        <w:rPr>
          <w:rFonts w:cs="Arial" w:ascii="Arial" w:hAnsi="Arial"/>
          <w:sz w:val="28"/>
          <w:szCs w:val="28"/>
        </w:rPr>
        <w:t>Antonín Švehla</w:t>
      </w:r>
    </w:p>
    <w:p>
      <w:pPr>
        <w:pStyle w:val="NormalWeb"/>
        <w:ind w:left="360" w:first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ind w:left="360" w:first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ind w:left="360" w:firstLine="36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POZOR ZMĚNA</w:t>
      </w:r>
    </w:p>
    <w:p>
      <w:pPr>
        <w:pStyle w:val="NormalWeb"/>
        <w:jc w:val="center"/>
        <w:rPr/>
      </w:pPr>
      <w:r>
        <w:rPr>
          <w:rFonts w:cs="Arial" w:ascii="Arial" w:hAnsi="Arial"/>
          <w:sz w:val="28"/>
          <w:szCs w:val="28"/>
        </w:rPr>
        <w:t xml:space="preserve">Ve čtvrtek 17. května 2018 </w:t>
      </w:r>
      <w:r>
        <w:rPr>
          <w:rFonts w:cs="Arial" w:ascii="Arial" w:hAnsi="Arial"/>
          <w:b/>
          <w:bCs/>
          <w:sz w:val="28"/>
          <w:szCs w:val="28"/>
        </w:rPr>
        <w:t>Dr.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>Eva Hahnová:</w:t>
      </w:r>
    </w:p>
    <w:p>
      <w:pPr>
        <w:pStyle w:val="Normal"/>
        <w:jc w:val="center"/>
        <w:rPr/>
      </w:pPr>
      <w:r>
        <w:rPr>
          <w:rFonts w:cs="Arial"/>
          <w:b w:val="false"/>
          <w:bCs w:val="false"/>
          <w:i w:val="false"/>
          <w:iCs w:val="false"/>
          <w:sz w:val="28"/>
          <w:szCs w:val="28"/>
          <w:u w:val="none"/>
        </w:rPr>
        <w:t xml:space="preserve">Češi o Češích: dnešní spory o dějiny </w:t>
      </w:r>
    </w:p>
    <w:p>
      <w:pPr>
        <w:pStyle w:val="NormalWeb"/>
        <w:jc w:val="center"/>
        <w:rPr>
          <w:rFonts w:ascii="Arial" w:hAnsi="Arial" w:eastAsia="Times New Roman" w:cs="Arial"/>
          <w:sz w:val="24"/>
          <w:szCs w:val="24"/>
          <w:u w:val="none"/>
          <w:lang w:eastAsia="cs-CZ"/>
        </w:rPr>
      </w:pPr>
      <w:r>
        <w:rPr>
          <w:rFonts w:eastAsia="Times New Roman" w:cs="Arial" w:ascii="Arial" w:hAnsi="Arial"/>
          <w:sz w:val="24"/>
          <w:szCs w:val="24"/>
          <w:u w:val="none"/>
          <w:lang w:eastAsia="cs-CZ"/>
        </w:rPr>
      </w:r>
    </w:p>
    <w:p>
      <w:pPr>
        <w:pStyle w:val="NormalWeb"/>
        <w:jc w:val="center"/>
        <w:rPr>
          <w:rFonts w:ascii="Arial" w:hAnsi="Arial" w:eastAsia="Times New Roman" w:cs="Arial"/>
          <w:sz w:val="24"/>
          <w:szCs w:val="24"/>
          <w:u w:val="none"/>
          <w:lang w:eastAsia="cs-CZ"/>
        </w:rPr>
      </w:pPr>
      <w:r>
        <w:rPr>
          <w:rFonts w:eastAsia="Times New Roman" w:cs="Arial" w:ascii="Arial" w:hAnsi="Arial"/>
          <w:sz w:val="24"/>
          <w:szCs w:val="24"/>
          <w:u w:val="none"/>
          <w:lang w:eastAsia="cs-CZ"/>
        </w:rPr>
      </w:r>
    </w:p>
    <w:p>
      <w:pPr>
        <w:pStyle w:val="Normal"/>
        <w:spacing w:beforeAutospacing="1" w:afterAutospacing="1"/>
        <w:ind w:hanging="0"/>
        <w:jc w:val="center"/>
        <w:rPr>
          <w:rFonts w:ascii="Arial" w:hAnsi="Arial"/>
        </w:rPr>
      </w:pPr>
      <w:r>
        <w:rPr>
          <w:rFonts w:eastAsia="Times New Roman" w:cs="Arial"/>
          <w:szCs w:val="28"/>
          <w:u w:val="none"/>
          <w:lang w:eastAsia="cs-CZ"/>
        </w:rPr>
        <w:t xml:space="preserve">Ve čtvrtek 21. června 2018 </w:t>
      </w:r>
      <w:r>
        <w:rPr>
          <w:rFonts w:cs="Arial"/>
          <w:b/>
          <w:u w:val="none"/>
        </w:rPr>
        <w:t>Doc. PhDr. Jan Galandauer, DrSc.</w:t>
      </w:r>
      <w:r>
        <w:rPr>
          <w:rFonts w:eastAsia="Times New Roman" w:cs="Arial"/>
          <w:b/>
          <w:szCs w:val="28"/>
          <w:u w:val="none"/>
          <w:lang w:eastAsia="cs-CZ"/>
        </w:rPr>
        <w:t>:</w:t>
      </w:r>
    </w:p>
    <w:p>
      <w:pPr>
        <w:pStyle w:val="Normal"/>
        <w:spacing w:beforeAutospacing="1" w:afterAutospacing="1"/>
        <w:ind w:hanging="0"/>
        <w:jc w:val="center"/>
        <w:rPr/>
      </w:pPr>
      <w:r>
        <w:rPr>
          <w:rFonts w:eastAsia="Times New Roman" w:cs="Arial"/>
          <w:sz w:val="28"/>
          <w:szCs w:val="28"/>
          <w:u w:val="none"/>
          <w:lang w:eastAsia="cs-CZ"/>
        </w:rPr>
        <w:t>Československé legie</w:t>
      </w:r>
    </w:p>
    <w:p>
      <w:pPr>
        <w:pStyle w:val="Normal"/>
        <w:spacing w:beforeAutospacing="1" w:afterAutospacing="1"/>
        <w:ind w:hanging="0"/>
        <w:jc w:val="center"/>
        <w:rPr>
          <w:rFonts w:eastAsia="Times New Roman" w:cs="Arial"/>
          <w:sz w:val="28"/>
          <w:szCs w:val="28"/>
          <w:u w:val="none"/>
          <w:lang w:eastAsia="cs-CZ"/>
        </w:rPr>
      </w:pPr>
      <w:r>
        <w:rPr>
          <w:rFonts w:eastAsia="Times New Roman" w:cs="Arial"/>
          <w:sz w:val="28"/>
          <w:szCs w:val="28"/>
          <w:u w:val="none"/>
          <w:lang w:eastAsia="cs-CZ"/>
        </w:rPr>
      </w:r>
    </w:p>
    <w:p>
      <w:pPr>
        <w:pStyle w:val="Normal"/>
        <w:spacing w:beforeAutospacing="1" w:afterAutospacing="1"/>
        <w:ind w:hanging="0"/>
        <w:jc w:val="center"/>
        <w:rPr>
          <w:rFonts w:eastAsia="Times New Roman" w:cs="Arial"/>
          <w:sz w:val="28"/>
          <w:szCs w:val="28"/>
          <w:u w:val="none"/>
          <w:lang w:eastAsia="cs-CZ"/>
        </w:rPr>
      </w:pPr>
      <w:r>
        <w:rPr>
          <w:rFonts w:eastAsia="Times New Roman" w:cs="Arial"/>
          <w:sz w:val="28"/>
          <w:szCs w:val="28"/>
          <w:u w:val="none"/>
          <w:lang w:eastAsia="cs-CZ"/>
        </w:rPr>
      </w:r>
    </w:p>
    <w:p>
      <w:pPr>
        <w:pStyle w:val="NormalWeb"/>
        <w:jc w:val="center"/>
        <w:rPr/>
      </w:pPr>
      <w:r>
        <w:rPr>
          <w:rFonts w:cs="Arial" w:ascii="Arial" w:hAnsi="Arial"/>
          <w:sz w:val="20"/>
          <w:szCs w:val="20"/>
        </w:rPr>
        <w:t>Přednášející uvítají vaše diskusní příspěvky a dotazy.</w:t>
      </w:r>
    </w:p>
    <w:p>
      <w:pPr>
        <w:pStyle w:val="NormalWeb"/>
        <w:jc w:val="center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  <w:t>Přednášky se konají v budově ÚČL AV ČR, Praha 1, Na Florenci 3, výstup z metra B, na nádvoří vchod C, III. patro, výtah z mezaninu.</w:t>
      </w:r>
    </w:p>
    <w:p>
      <w:pPr>
        <w:pStyle w:val="Normal"/>
        <w:ind w:left="360" w:hanging="0"/>
        <w:jc w:val="center"/>
        <w:rPr>
          <w:rFonts w:cs="Arial"/>
          <w:sz w:val="24"/>
          <w:szCs w:val="24"/>
          <w:u w:val="none"/>
        </w:rPr>
      </w:pPr>
      <w:r>
        <w:rPr>
          <w:rFonts w:cs="Arial"/>
          <w:sz w:val="20"/>
          <w:szCs w:val="20"/>
          <w:u w:val="none"/>
        </w:rPr>
        <w:t>Začátek přednášek je vždy v 17.30 hod.</w:t>
      </w:r>
    </w:p>
    <w:p>
      <w:pPr>
        <w:pStyle w:val="Normal"/>
        <w:ind w:left="360" w:hanging="0"/>
        <w:jc w:val="center"/>
        <w:rPr>
          <w:rFonts w:ascii="Arial" w:hAnsi="Arial" w:cs="Arial"/>
          <w:sz w:val="20"/>
          <w:szCs w:val="20"/>
          <w:u w:val="none"/>
        </w:rPr>
      </w:pPr>
      <w:r>
        <w:rPr>
          <w:rFonts w:cs="Arial"/>
          <w:sz w:val="20"/>
          <w:szCs w:val="20"/>
          <w:u w:val="none"/>
        </w:rPr>
      </w:r>
    </w:p>
    <w:p>
      <w:pPr>
        <w:pStyle w:val="Normal"/>
        <w:ind w:hanging="0"/>
        <w:jc w:val="center"/>
        <w:rPr>
          <w:rFonts w:cs="Arial"/>
          <w:sz w:val="24"/>
          <w:szCs w:val="24"/>
          <w:u w:val="none"/>
        </w:rPr>
      </w:pPr>
      <w:r>
        <w:rPr>
          <w:rFonts w:cs="Arial"/>
          <w:sz w:val="20"/>
          <w:szCs w:val="20"/>
          <w:u w:val="none"/>
        </w:rPr>
        <w:t>Změna programu vyhrazena</w:t>
      </w:r>
    </w:p>
    <w:p>
      <w:pPr>
        <w:pStyle w:val="Normal"/>
        <w:ind w:hanging="0"/>
        <w:jc w:val="center"/>
        <w:rPr/>
      </w:pPr>
      <w:hyperlink r:id="rId2">
        <w:r>
          <w:rPr>
            <w:rStyle w:val="Internetovodkaz"/>
            <w:rFonts w:cs="Arial"/>
            <w:sz w:val="16"/>
            <w:szCs w:val="16"/>
          </w:rPr>
          <w:t>http://masarykovaspolecnost.cz/</w:t>
        </w:r>
      </w:hyperlink>
    </w:p>
    <w:p>
      <w:pPr>
        <w:pStyle w:val="Normal"/>
        <w:ind w:hanging="0"/>
        <w:jc w:val="center"/>
        <w:rPr/>
      </w:pPr>
      <w:hyperlink r:id="rId3">
        <w:r>
          <w:rPr>
            <w:rStyle w:val="Internetovodkaz"/>
            <w:rFonts w:cs="Arial"/>
            <w:sz w:val="16"/>
            <w:szCs w:val="16"/>
          </w:rPr>
          <w:t>masarykova.spolecnost</w:t>
        </w:r>
        <w:r>
          <w:rPr>
            <w:rStyle w:val="Internetovodkaz"/>
            <w:iCs/>
            <w:sz w:val="16"/>
            <w:szCs w:val="16"/>
          </w:rPr>
          <w:t>@seznam.cz</w:t>
        </w:r>
      </w:hyperlink>
    </w:p>
    <w:p>
      <w:pPr>
        <w:pStyle w:val="Normal"/>
        <w:ind w:hanging="0"/>
        <w:jc w:val="center"/>
        <w:rPr/>
      </w:pPr>
      <w:r>
        <w:rPr>
          <w:iCs/>
          <w:color w:val="00000A"/>
          <w:sz w:val="30"/>
          <w:szCs w:val="30"/>
          <w:highlight w:val="yellow"/>
        </w:rPr>
        <w:t xml:space="preserve">Termíny přednášek na druhé pololetí 20. 9., 18. 10., 15. 11., 13. 12. </w:t>
      </w:r>
    </w:p>
    <w:sectPr>
      <w:type w:val="nextPage"/>
      <w:pgSz w:w="11906" w:h="16838"/>
      <w:pgMar w:left="851" w:right="849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u w:val="single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292"/>
    <w:pPr>
      <w:widowControl/>
      <w:bidi w:val="0"/>
      <w:ind w:firstLine="360"/>
      <w:jc w:val="left"/>
    </w:pPr>
    <w:rPr>
      <w:rFonts w:ascii="Arial" w:hAnsi="Arial" w:eastAsia="Calibri" w:cs="" w:cstheme="minorBidi" w:eastAsiaTheme="minorHAnsi"/>
      <w:color w:val="00000A"/>
      <w:kern w:val="0"/>
      <w:sz w:val="28"/>
      <w:szCs w:val="22"/>
      <w:u w:val="single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a31292"/>
    <w:pPr>
      <w:pBdr>
        <w:bottom w:val="single" w:sz="12" w:space="1" w:color="365F91"/>
      </w:pBdr>
      <w:spacing w:before="600" w:after="80"/>
      <w:ind w:hanging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al"/>
    <w:link w:val="Nadpis2Char"/>
    <w:uiPriority w:val="9"/>
    <w:unhideWhenUsed/>
    <w:qFormat/>
    <w:rsid w:val="00a31292"/>
    <w:pPr>
      <w:pBdr>
        <w:bottom w:val="single" w:sz="8" w:space="1" w:color="4F81BD"/>
      </w:pBdr>
      <w:spacing w:before="200" w:after="80"/>
      <w:ind w:hanging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a31292"/>
    <w:pPr>
      <w:pBdr>
        <w:bottom w:val="single" w:sz="4" w:space="1" w:color="95B3D7"/>
      </w:pBdr>
      <w:spacing w:before="200" w:after="80"/>
      <w:ind w:hanging="0"/>
      <w:outlineLvl w:val="2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a31292"/>
    <w:pPr>
      <w:pBdr>
        <w:bottom w:val="single" w:sz="4" w:space="2" w:color="B8CCE4"/>
      </w:pBdr>
      <w:spacing w:before="200" w:after="80"/>
      <w:ind w:hanging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a31292"/>
    <w:pPr>
      <w:spacing w:before="200" w:after="80"/>
      <w:ind w:hanging="0"/>
      <w:outlineLvl w:val="4"/>
    </w:pPr>
    <w:rPr>
      <w:rFonts w:ascii="Cambria" w:hAnsi="Cambria" w:eastAsia="" w:cs="" w:asciiTheme="majorHAnsi" w:cstheme="majorBidi" w:eastAsiaTheme="majorEastAsia" w:hAnsiTheme="majorHAnsi"/>
      <w:color w:val="4F81BD" w:themeColor="accent1"/>
    </w:rPr>
  </w:style>
  <w:style w:type="paragraph" w:styleId="Nadpis6">
    <w:name w:val="Heading 6"/>
    <w:basedOn w:val="Normal"/>
    <w:link w:val="Nadpis6Char"/>
    <w:uiPriority w:val="9"/>
    <w:semiHidden/>
    <w:unhideWhenUsed/>
    <w:qFormat/>
    <w:rsid w:val="00a31292"/>
    <w:pPr>
      <w:spacing w:before="280" w:after="100"/>
      <w:ind w:hanging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a31292"/>
    <w:pPr>
      <w:spacing w:before="320" w:after="100"/>
      <w:ind w:hanging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a31292"/>
    <w:pPr>
      <w:spacing w:before="320" w:after="100"/>
      <w:ind w:hanging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a31292"/>
    <w:pPr>
      <w:spacing w:before="320" w:after="100"/>
      <w:ind w:hanging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a3129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4"/>
      <w:szCs w:val="24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3129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4"/>
      <w:szCs w:val="24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color w:val="4F81BD" w:themeColor="accent1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NzevChar" w:customStyle="1">
    <w:name w:val="Název Char"/>
    <w:basedOn w:val="DefaultParagraphFont"/>
    <w:link w:val="Nzev"/>
    <w:uiPriority w:val="10"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60"/>
      <w:szCs w:val="60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a3129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31292"/>
    <w:rPr>
      <w:b/>
      <w:bCs/>
      <w:spacing w:val="0"/>
    </w:rPr>
  </w:style>
  <w:style w:type="character" w:styleId="Zdraznn">
    <w:name w:val="Zdůraznění"/>
    <w:uiPriority w:val="20"/>
    <w:qFormat/>
    <w:rsid w:val="00a31292"/>
    <w:rPr>
      <w:b/>
      <w:bCs/>
      <w:i/>
      <w:iCs/>
      <w:color w:val="5A5A5A" w:themeColor="text1" w:themeTint="a5"/>
    </w:rPr>
  </w:style>
  <w:style w:type="character" w:styleId="BezmezerChar" w:customStyle="1">
    <w:name w:val="Bez mezer Char"/>
    <w:basedOn w:val="DefaultParagraphFont"/>
    <w:link w:val="Bezmezer"/>
    <w:uiPriority w:val="1"/>
    <w:qFormat/>
    <w:rsid w:val="00a31292"/>
    <w:rPr/>
  </w:style>
  <w:style w:type="character" w:styleId="CittChar" w:customStyle="1">
    <w:name w:val="Citát Char"/>
    <w:basedOn w:val="DefaultParagraphFont"/>
    <w:link w:val="Citt"/>
    <w:uiPriority w:val="29"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5A5A5A" w:themeColor="text1" w:themeTint="a5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a31292"/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z w:val="24"/>
      <w:szCs w:val="24"/>
      <w:shd w:fill="4F81BD" w:val="clear"/>
    </w:rPr>
  </w:style>
  <w:style w:type="character" w:styleId="SubtleEmphasis">
    <w:name w:val="Subtle Emphasis"/>
    <w:uiPriority w:val="19"/>
    <w:qFormat/>
    <w:rsid w:val="00a3129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31292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a31292"/>
    <w:rPr>
      <w:color w:val="00000A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a31292"/>
    <w:rPr>
      <w:b/>
      <w:bCs/>
      <w:color w:val="76923C" w:themeColor="accent3" w:themeShade="bf"/>
      <w:u w:val="single" w:color="9BBB59"/>
    </w:rPr>
  </w:style>
  <w:style w:type="character" w:styleId="BookTitle">
    <w:name w:val="Book Title"/>
    <w:basedOn w:val="DefaultParagraphFont"/>
    <w:uiPriority w:val="33"/>
    <w:qFormat/>
    <w:rsid w:val="00a31292"/>
    <w:rPr>
      <w:rFonts w:ascii="Cambria" w:hAnsi="Cambria" w:eastAsia="" w:cs="" w:asciiTheme="majorHAnsi" w:cstheme="majorBidi" w:eastAsiaTheme="majorEastAsia" w:hAnsiTheme="majorHAnsi"/>
      <w:b/>
      <w:bCs/>
      <w:i/>
      <w:iCs/>
      <w:color w:val="00000A"/>
    </w:rPr>
  </w:style>
  <w:style w:type="character" w:styleId="St" w:customStyle="1">
    <w:name w:val="st"/>
    <w:basedOn w:val="DefaultParagraphFont"/>
    <w:qFormat/>
    <w:rsid w:val="00c31977"/>
    <w:rPr/>
  </w:style>
  <w:style w:type="character" w:styleId="Internetovodkaz">
    <w:name w:val="Internetový odkaz"/>
    <w:basedOn w:val="DefaultParagraphFont"/>
    <w:uiPriority w:val="99"/>
    <w:unhideWhenUsed/>
    <w:rsid w:val="00992ad1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rsid w:val="00a31292"/>
    <w:pPr/>
    <w:rPr>
      <w:b/>
      <w:bCs/>
      <w:sz w:val="18"/>
      <w:szCs w:val="18"/>
    </w:rPr>
  </w:style>
  <w:style w:type="paragraph" w:styleId="Nzev">
    <w:name w:val="Title"/>
    <w:basedOn w:val="Normal"/>
    <w:link w:val="NzevChar"/>
    <w:uiPriority w:val="10"/>
    <w:qFormat/>
    <w:rsid w:val="00a31292"/>
    <w:pPr>
      <w:pBdr>
        <w:top w:val="single" w:sz="8" w:space="10" w:color="A7BFDE"/>
        <w:bottom w:val="single" w:sz="24" w:space="15" w:color="9BBB59"/>
      </w:pBdr>
      <w:ind w:hanging="0"/>
      <w:jc w:val="center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al"/>
    <w:link w:val="PodtitulChar"/>
    <w:uiPriority w:val="11"/>
    <w:qFormat/>
    <w:rsid w:val="00a31292"/>
    <w:pPr>
      <w:spacing w:before="200" w:after="900"/>
      <w:ind w:hanging="0"/>
      <w:jc w:val="right"/>
    </w:pPr>
    <w:rPr>
      <w:i/>
      <w:iCs/>
      <w:sz w:val="24"/>
      <w:szCs w:val="24"/>
    </w:rPr>
  </w:style>
  <w:style w:type="paragraph" w:styleId="NoSpacing">
    <w:name w:val="No Spacing"/>
    <w:basedOn w:val="Normal"/>
    <w:link w:val="BezmezerChar"/>
    <w:uiPriority w:val="1"/>
    <w:qFormat/>
    <w:rsid w:val="00a31292"/>
    <w:pPr>
      <w:ind w:hanging="0"/>
    </w:pPr>
    <w:rPr/>
  </w:style>
  <w:style w:type="paragraph" w:styleId="ListParagraph">
    <w:name w:val="List Paragraph"/>
    <w:basedOn w:val="Normal"/>
    <w:uiPriority w:val="34"/>
    <w:qFormat/>
    <w:rsid w:val="00a31292"/>
    <w:pPr>
      <w:spacing w:before="0" w:after="0"/>
      <w:ind w:left="720" w:firstLine="360"/>
      <w:contextualSpacing/>
    </w:pPr>
    <w:rPr/>
  </w:style>
  <w:style w:type="paragraph" w:styleId="Quote">
    <w:name w:val="Quote"/>
    <w:basedOn w:val="Normal"/>
    <w:link w:val="CittChar"/>
    <w:uiPriority w:val="29"/>
    <w:qFormat/>
    <w:rsid w:val="00a31292"/>
    <w:pPr/>
    <w:rPr>
      <w:rFonts w:ascii="Cambria" w:hAnsi="Cambria" w:eastAsia="" w:cs="" w:asciiTheme="majorHAnsi" w:cstheme="majorBidi" w:eastAsiaTheme="majorEastAsia" w:hAnsiTheme="majorHAnsi"/>
      <w:i/>
      <w:iCs/>
      <w:color w:val="5A5A5A" w:themeColor="text1" w:themeTint="a5"/>
    </w:rPr>
  </w:style>
  <w:style w:type="paragraph" w:styleId="IntenseQuote">
    <w:name w:val="Intense Quote"/>
    <w:basedOn w:val="Normal"/>
    <w:link w:val="VrazncittChar"/>
    <w:uiPriority w:val="30"/>
    <w:qFormat/>
    <w:rsid w:val="00a3129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 w:themeFill="accent1"/>
      <w:spacing w:lineRule="auto" w:line="300" w:before="320" w:after="320"/>
      <w:ind w:left="1440" w:right="1440" w:firstLine="360"/>
    </w:pPr>
    <w:rPr>
      <w:rFonts w:ascii="Cambria" w:hAnsi="Cambria" w:eastAsia="" w:cs="" w:asciiTheme="majorHAnsi" w:cstheme="majorBidi" w:eastAsiaTheme="majorEastAsia" w:hAnsiTheme="majorHAnsi"/>
      <w:i/>
      <w:iCs/>
      <w:color w:val="FFFFFF" w:themeColor="background1"/>
      <w:sz w:val="24"/>
      <w:szCs w:val="24"/>
    </w:rPr>
  </w:style>
  <w:style w:type="paragraph" w:styleId="TOCHeading">
    <w:name w:val="TOC Heading"/>
    <w:basedOn w:val="Nadpis1"/>
    <w:uiPriority w:val="39"/>
    <w:semiHidden/>
    <w:unhideWhenUsed/>
    <w:qFormat/>
    <w:rsid w:val="00a31292"/>
    <w:pPr/>
    <w:rPr>
      <w:lang w:bidi="en-US"/>
    </w:rPr>
  </w:style>
  <w:style w:type="paragraph" w:styleId="NormalWeb">
    <w:name w:val="Normal (Web)"/>
    <w:basedOn w:val="Normal"/>
    <w:uiPriority w:val="99"/>
    <w:unhideWhenUsed/>
    <w:qFormat/>
    <w:rsid w:val="00ad0e09"/>
    <w:pPr>
      <w:spacing w:beforeAutospacing="1" w:afterAutospacing="1"/>
      <w:ind w:hanging="0"/>
    </w:pPr>
    <w:rPr>
      <w:rFonts w:ascii="Times New Roman" w:hAnsi="Times New Roman" w:eastAsia="Times New Roman" w:cs="Times New Roman"/>
      <w:sz w:val="24"/>
      <w:szCs w:val="24"/>
      <w:u w:val="none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asarykovaspolecnost.cz/" TargetMode="External"/><Relationship Id="rId3" Type="http://schemas.openxmlformats.org/officeDocument/2006/relationships/hyperlink" Target="mailto:masarykova.spolecnost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LibreOffice/5.4.3.2$Windows_X86_64 LibreOffice_project/92a7159f7e4af62137622921e809f8546db437e5</Application>
  <Pages>1</Pages>
  <Words>116</Words>
  <Characters>631</Characters>
  <CharactersWithSpaces>733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2017-01-17T16:42:00Z</dcterms:created>
  <dc:creator>Eva</dc:creator>
  <dc:description/>
  <dc:language>cs-CZ</dc:language>
  <cp:lastModifiedBy/>
  <cp:lastPrinted>2018-03-23T09:23:56Z</cp:lastPrinted>
  <dcterms:modified xsi:type="dcterms:W3CDTF">2018-03-23T14:42:39Z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